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horzAnchor="page" w:tblpX="1679" w:tblpY="816"/>
        <w:tblOverlap w:val="never"/>
        <w:tblW w:w="1357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2"/>
        <w:gridCol w:w="1572"/>
        <w:gridCol w:w="1675"/>
        <w:gridCol w:w="2418"/>
        <w:gridCol w:w="2418"/>
        <w:gridCol w:w="4633"/>
      </w:tblGrid>
      <w:tr w14:paraId="0C9327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9D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2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13F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拟聘用部门/公司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88C6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拟聘用岗位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70F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4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53A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</w:tr>
      <w:tr w14:paraId="104AE2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30815F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3E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西南发展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集团本部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7F69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综合管理部</w:t>
            </w:r>
          </w:p>
        </w:tc>
        <w:tc>
          <w:tcPr>
            <w:tcW w:w="2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0827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行政文秘岗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8C1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范星鑫</w:t>
            </w:r>
          </w:p>
        </w:tc>
        <w:tc>
          <w:tcPr>
            <w:tcW w:w="4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E3C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510626********375X</w:t>
            </w:r>
          </w:p>
        </w:tc>
      </w:tr>
      <w:tr w14:paraId="3BC83F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0FBB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DF86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10D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金融事业部</w:t>
            </w:r>
          </w:p>
        </w:tc>
        <w:tc>
          <w:tcPr>
            <w:tcW w:w="2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1E29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融资专员岗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883A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韩承栩</w:t>
            </w:r>
          </w:p>
        </w:tc>
        <w:tc>
          <w:tcPr>
            <w:tcW w:w="4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C6CD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513721********0013</w:t>
            </w:r>
          </w:p>
        </w:tc>
      </w:tr>
      <w:tr w14:paraId="7EDA1B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3B777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611C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1D1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财务中心</w:t>
            </w:r>
          </w:p>
        </w:tc>
        <w:tc>
          <w:tcPr>
            <w:tcW w:w="2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69D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会计岗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5D5B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曾兰</w:t>
            </w:r>
          </w:p>
        </w:tc>
        <w:tc>
          <w:tcPr>
            <w:tcW w:w="4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0F1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510626********3749</w:t>
            </w:r>
          </w:p>
        </w:tc>
      </w:tr>
      <w:tr w14:paraId="37B4C3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8D362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5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3448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4919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财务中心</w:t>
            </w:r>
          </w:p>
        </w:tc>
        <w:tc>
          <w:tcPr>
            <w:tcW w:w="2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E79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会计岗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DC2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张浩鑫</w:t>
            </w:r>
          </w:p>
        </w:tc>
        <w:tc>
          <w:tcPr>
            <w:tcW w:w="4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5FF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130530********0026</w:t>
            </w:r>
          </w:p>
        </w:tc>
      </w:tr>
      <w:tr w14:paraId="7434A3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38267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5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3EBF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9AE9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财务中心</w:t>
            </w:r>
          </w:p>
        </w:tc>
        <w:tc>
          <w:tcPr>
            <w:tcW w:w="2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B2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会计岗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B26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陈叶俊</w:t>
            </w:r>
          </w:p>
        </w:tc>
        <w:tc>
          <w:tcPr>
            <w:tcW w:w="4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0EA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510682********4741</w:t>
            </w:r>
          </w:p>
        </w:tc>
      </w:tr>
      <w:tr w14:paraId="75F4D0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DEE81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5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9774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51A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财务中心</w:t>
            </w:r>
          </w:p>
        </w:tc>
        <w:tc>
          <w:tcPr>
            <w:tcW w:w="2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13C1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会计岗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DA0B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张芹铭</w:t>
            </w:r>
          </w:p>
        </w:tc>
        <w:tc>
          <w:tcPr>
            <w:tcW w:w="4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EDD1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513901********3994</w:t>
            </w:r>
          </w:p>
        </w:tc>
      </w:tr>
      <w:tr w14:paraId="263444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245C5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5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174AE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F0A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财务中心</w:t>
            </w:r>
          </w:p>
        </w:tc>
        <w:tc>
          <w:tcPr>
            <w:tcW w:w="2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0189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会计岗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E0D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郑雪琴</w:t>
            </w:r>
          </w:p>
        </w:tc>
        <w:tc>
          <w:tcPr>
            <w:tcW w:w="4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575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511111********1026</w:t>
            </w:r>
          </w:p>
        </w:tc>
      </w:tr>
      <w:tr w14:paraId="500A8F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991A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5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C736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41C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财务中心</w:t>
            </w:r>
          </w:p>
        </w:tc>
        <w:tc>
          <w:tcPr>
            <w:tcW w:w="2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2FF3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会计岗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8C37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赖治安</w:t>
            </w:r>
          </w:p>
        </w:tc>
        <w:tc>
          <w:tcPr>
            <w:tcW w:w="4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7B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513721********2576</w:t>
            </w:r>
          </w:p>
        </w:tc>
      </w:tr>
      <w:tr w14:paraId="71AA64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8012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5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30DA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西南发展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集团子公司</w:t>
            </w:r>
          </w:p>
        </w:tc>
        <w:tc>
          <w:tcPr>
            <w:tcW w:w="16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A6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纹江致远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公司</w:t>
            </w:r>
          </w:p>
        </w:tc>
        <w:tc>
          <w:tcPr>
            <w:tcW w:w="2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C45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施工员岗1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067F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詹模松</w:t>
            </w:r>
          </w:p>
        </w:tc>
        <w:tc>
          <w:tcPr>
            <w:tcW w:w="4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99C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513824********0616</w:t>
            </w:r>
          </w:p>
        </w:tc>
      </w:tr>
      <w:tr w14:paraId="4924F5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33464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5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AC187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E28B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1E4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施工员岗2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84FF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黄友洪</w:t>
            </w:r>
          </w:p>
        </w:tc>
        <w:tc>
          <w:tcPr>
            <w:tcW w:w="4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C5EB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510603********2397</w:t>
            </w:r>
          </w:p>
        </w:tc>
      </w:tr>
      <w:tr w14:paraId="443BDC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353EC9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5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CD31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E5361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DEB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预算员岗1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CDFA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曹苗苗</w:t>
            </w:r>
          </w:p>
        </w:tc>
        <w:tc>
          <w:tcPr>
            <w:tcW w:w="4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BB7C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513021********6862</w:t>
            </w:r>
          </w:p>
        </w:tc>
      </w:tr>
      <w:tr w14:paraId="41DCAE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37610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5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298C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47019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C231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预算员岗1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009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杨乐</w:t>
            </w:r>
          </w:p>
        </w:tc>
        <w:tc>
          <w:tcPr>
            <w:tcW w:w="4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C615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511028********1844</w:t>
            </w:r>
          </w:p>
        </w:tc>
      </w:tr>
      <w:tr w14:paraId="321033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7FB8A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5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AEEB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F497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986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预算员岗2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12B2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杨吕心苛</w:t>
            </w:r>
          </w:p>
        </w:tc>
        <w:tc>
          <w:tcPr>
            <w:tcW w:w="4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39F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510626********4064</w:t>
            </w:r>
          </w:p>
        </w:tc>
      </w:tr>
    </w:tbl>
    <w:p w14:paraId="57C78C47">
      <w:pPr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0"/>
          <w:szCs w:val="40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0"/>
          <w:szCs w:val="40"/>
          <w:u w:val="none"/>
          <w:lang w:val="en-US" w:eastAsia="zh-CN" w:bidi="ar"/>
        </w:rPr>
        <w:t>2025年第二次公开招聘拟聘用人员名单</w:t>
      </w:r>
    </w:p>
    <w:sectPr>
      <w:pgSz w:w="16838" w:h="11906" w:orient="landscape"/>
      <w:pgMar w:top="1587" w:right="2098" w:bottom="1474" w:left="1984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JmZGFkMGM4YWExNGYyMmUxYzliOTU3ZGU2ZjcxNTQifQ=="/>
  </w:docVars>
  <w:rsids>
    <w:rsidRoot w:val="40C67117"/>
    <w:rsid w:val="0A4A7801"/>
    <w:rsid w:val="0DD71F66"/>
    <w:rsid w:val="12474164"/>
    <w:rsid w:val="163226CD"/>
    <w:rsid w:val="1E8140B9"/>
    <w:rsid w:val="25291656"/>
    <w:rsid w:val="2AAC7AF6"/>
    <w:rsid w:val="2E6F2B14"/>
    <w:rsid w:val="34562C74"/>
    <w:rsid w:val="40C67117"/>
    <w:rsid w:val="47C35F8F"/>
    <w:rsid w:val="489901B0"/>
    <w:rsid w:val="4C1A156A"/>
    <w:rsid w:val="500D2CB0"/>
    <w:rsid w:val="556241BD"/>
    <w:rsid w:val="58470158"/>
    <w:rsid w:val="5AEE6FC8"/>
    <w:rsid w:val="5E041626"/>
    <w:rsid w:val="661B3A30"/>
    <w:rsid w:val="6E5E403A"/>
    <w:rsid w:val="78BD2CB0"/>
    <w:rsid w:val="7DE27FAA"/>
    <w:rsid w:val="7EB56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60" w:lineRule="exact"/>
      <w:jc w:val="both"/>
    </w:pPr>
    <w:rPr>
      <w:rFonts w:eastAsia="仿宋_GB2312" w:asciiTheme="minorAscii" w:hAnsiTheme="minorAscii" w:cstheme="minorBidi"/>
      <w:kern w:val="2"/>
      <w:sz w:val="32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560" w:lineRule="exact"/>
      <w:jc w:val="center"/>
      <w:outlineLvl w:val="0"/>
    </w:pPr>
    <w:rPr>
      <w:rFonts w:eastAsia="方正小标宋简体" w:asciiTheme="minorAscii" w:hAnsiTheme="minorAscii"/>
      <w:kern w:val="44"/>
      <w:sz w:val="44"/>
    </w:rPr>
  </w:style>
  <w:style w:type="paragraph" w:styleId="5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firstLine="540"/>
    </w:pPr>
    <w:rPr>
      <w:sz w:val="30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469</Words>
  <Characters>727</Characters>
  <Lines>0</Lines>
  <Paragraphs>0</Paragraphs>
  <TotalTime>1</TotalTime>
  <ScaleCrop>false</ScaleCrop>
  <LinksUpToDate>false</LinksUpToDate>
  <CharactersWithSpaces>727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2024-05-18T10:32:00Z</dcterms:created>
  <dc:creator>繁体字1390292585</dc:creator>
  <cp:lastModifiedBy>晨</cp:lastModifiedBy>
  <dcterms:modified xsi:type="dcterms:W3CDTF">2026-02-12T08:43:05Z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BF0DCF50E9DD48FFA216B36E706DEF81_13</vt:lpwstr>
  </property>
  <property fmtid="{D5CDD505-2E9C-101B-9397-08002B2CF9AE}" pid="4" name="KSOTemplateDocerSaveRecord">
    <vt:lpwstr>eyJoZGlkIjoiZTY1MzU2NjUwNjZjOTVlNjg2ODUxMzE4MThlNGNiYWEiLCJ1c2VySWQiOiI2MjI3NzQ3NTQifQ==</vt:lpwstr>
  </property>
</Properties>
</file>